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es-ES_tradnl"/>
        </w:rPr>
        <w:t xml:space="preserve">Premios El Racimo </w:t>
      </w:r>
    </w:p>
    <w:p>
      <w:pPr>
        <w:pStyle w:val="Cuerpo"/>
        <w:jc w:val="center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es-ES_tradnl"/>
        </w:rPr>
        <w:t>Categor</w:t>
      </w:r>
      <w:r>
        <w:rPr>
          <w:rFonts w:ascii="Gill Sans" w:hAnsi="Gill Sans" w:hint="default"/>
          <w:sz w:val="28"/>
          <w:szCs w:val="28"/>
          <w:rtl w:val="0"/>
          <w:lang w:val="es-ES_tradnl"/>
        </w:rPr>
        <w:t>í</w:t>
      </w:r>
      <w:r>
        <w:rPr>
          <w:rFonts w:ascii="Gill Sans" w:hAnsi="Gill Sans"/>
          <w:sz w:val="28"/>
          <w:szCs w:val="28"/>
          <w:rtl w:val="0"/>
          <w:lang w:val="es-ES_tradnl"/>
        </w:rPr>
        <w:t xml:space="preserve">a: </w:t>
      </w:r>
      <w:r>
        <w:rPr>
          <w:rStyle w:val="Ninguno"/>
          <w:rFonts w:ascii="Gill Sans" w:hAnsi="Gill Sans"/>
          <w:outline w:val="0"/>
          <w:color w:val="ad1915"/>
          <w:sz w:val="28"/>
          <w:szCs w:val="28"/>
          <w:rtl w:val="0"/>
          <w:lang w:val="es-ES_tradnl"/>
          <w14:textFill>
            <w14:solidFill>
              <w14:srgbClr w14:val="AE1916"/>
            </w14:solidFill>
          </w14:textFill>
        </w:rPr>
        <w:t xml:space="preserve"> Personalidad El Racimo </w:t>
      </w:r>
    </w:p>
    <w:p>
      <w:pPr>
        <w:pStyle w:val="Cuerpo"/>
        <w:jc w:val="center"/>
        <w:rPr>
          <w:rFonts w:ascii="Gill Sans" w:cs="Gill Sans" w:hAnsi="Gill Sans" w:eastAsia="Gill Sans"/>
          <w:sz w:val="28"/>
          <w:szCs w:val="28"/>
        </w:rPr>
      </w:pPr>
    </w:p>
    <w:p>
      <w:pPr>
        <w:pStyle w:val="Cuerpo"/>
        <w:jc w:val="center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es-ES_tradnl"/>
        </w:rPr>
        <w:t xml:space="preserve">Ficha de candidatura </w:t>
      </w:r>
    </w:p>
    <w:p>
      <w:pPr>
        <w:pStyle w:val="Cuerpo"/>
        <w:rPr>
          <w:rFonts w:ascii="Gill Sans" w:cs="Gill Sans" w:hAnsi="Gill Sans" w:eastAsia="Gill Sans"/>
          <w:sz w:val="22"/>
          <w:szCs w:val="22"/>
        </w:rPr>
      </w:pPr>
    </w:p>
    <w:tbl>
      <w:tblPr>
        <w:tblW w:w="962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71"/>
        <w:gridCol w:w="6956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Fonts w:ascii="Helvetica" w:hAnsi="Helvetica"/>
                <w:outline w:val="0"/>
                <w:color w:val="ad1915"/>
                <w:rtl w:val="0"/>
                <w14:textFill>
                  <w14:solidFill>
                    <w14:srgbClr w14:val="AE1916"/>
                  </w14:solidFill>
                </w14:textFill>
              </w:rPr>
              <w:t xml:space="preserve">Informacion requerida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outline w:val="0"/>
                <w:color w:val="ad1915"/>
                <w:rtl w:val="0"/>
                <w14:textFill>
                  <w14:solidFill>
                    <w14:srgbClr w14:val="AE1916"/>
                  </w14:solidFill>
                </w14:textFill>
              </w:rPr>
              <w:t>Completa tu informaci</w:t>
            </w:r>
            <w:r>
              <w:rPr>
                <w:rFonts w:ascii="Helvetica" w:hAnsi="Helvetica" w:hint="default"/>
                <w:i w:val="1"/>
                <w:iCs w:val="1"/>
                <w:outline w:val="0"/>
                <w:color w:val="ad1915"/>
                <w:rtl w:val="0"/>
                <w14:textFill>
                  <w14:solidFill>
                    <w14:srgbClr w14:val="AE1916"/>
                  </w14:solidFill>
                </w14:textFill>
              </w:rPr>
              <w:t>ó</w:t>
            </w:r>
            <w:r>
              <w:rPr>
                <w:rFonts w:ascii="Helvetica" w:hAnsi="Helvetica"/>
                <w:i w:val="1"/>
                <w:iCs w:val="1"/>
                <w:outline w:val="0"/>
                <w:color w:val="ad1915"/>
                <w:rtl w:val="0"/>
                <w14:textFill>
                  <w14:solidFill>
                    <w14:srgbClr w14:val="AE1916"/>
                  </w14:solidFill>
                </w14:textFill>
              </w:rPr>
              <w:t xml:space="preserve">n 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Nombre del candidato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[Nombre completo de la persona que est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á</w:t>
            </w:r>
            <w:r>
              <w:rPr>
                <w:rFonts w:ascii="Helvetica" w:hAnsi="Helvetica"/>
                <w:i w:val="1"/>
                <w:iCs w:val="1"/>
                <w:rtl w:val="0"/>
              </w:rPr>
              <w:t>s proponiendo para el Premio a la Personalidad El Racimo]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Redes sociales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[Proporciona los enlaces a las redes sociales del candidato, de conocerlas]</w:t>
            </w:r>
          </w:p>
        </w:tc>
      </w:tr>
      <w:tr>
        <w:tblPrEx>
          <w:shd w:val="clear" w:color="auto" w:fill="auto"/>
        </w:tblPrEx>
        <w:trPr>
          <w:trHeight w:val="72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Ambito del premio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or omisión"/>
              <w:numPr>
                <w:ilvl w:val="0"/>
                <w:numId w:val="1"/>
              </w:numPr>
              <w:bidi w:val="0"/>
              <w:ind w:right="0"/>
              <w:jc w:val="left"/>
              <w:rPr>
                <w:i w:val="1"/>
                <w:iCs w:val="1"/>
                <w:outline w:val="0"/>
                <w:color w:val="0d0d0d"/>
                <w:sz w:val="20"/>
                <w:szCs w:val="20"/>
                <w:shd w:val="clear" w:color="auto" w:fill="ffffff"/>
                <w:rtl w:val="0"/>
                <w:lang w:val="pt-PT"/>
                <w14:textFill>
                  <w14:solidFill>
                    <w14:srgbClr w14:val="0D0D0D"/>
                  </w14:solidFill>
                </w14:textFill>
              </w:rPr>
            </w:pPr>
            <w:r>
              <w:rPr>
                <w:i w:val="1"/>
                <w:iCs w:val="1"/>
                <w:outline w:val="0"/>
                <w:color w:val="0d0d0d"/>
                <w:sz w:val="20"/>
                <w:szCs w:val="20"/>
                <w:shd w:val="clear" w:color="auto" w:fill="ffffff"/>
                <w:rtl w:val="0"/>
                <w:lang w:val="pt-PT"/>
                <w14:textFill>
                  <w14:solidFill>
                    <w14:srgbClr w14:val="0D0D0D"/>
                  </w14:solidFill>
                </w14:textFill>
              </w:rPr>
              <w:t xml:space="preserve"> Nacional</w:t>
            </w:r>
          </w:p>
          <w:p>
            <w:pPr>
              <w:pStyle w:val="Por omisión"/>
              <w:numPr>
                <w:ilvl w:val="0"/>
                <w:numId w:val="1"/>
              </w:numPr>
              <w:bidi w:val="0"/>
              <w:ind w:right="0"/>
              <w:jc w:val="left"/>
              <w:rPr>
                <w:i w:val="1"/>
                <w:iCs w:val="1"/>
                <w:outline w:val="0"/>
                <w:color w:val="0d0d0d"/>
                <w:sz w:val="20"/>
                <w:szCs w:val="20"/>
                <w:shd w:val="clear" w:color="auto" w:fill="ffffff"/>
                <w:rtl w:val="0"/>
                <w:lang w:val="pt-PT"/>
                <w14:textFill>
                  <w14:solidFill>
                    <w14:srgbClr w14:val="0D0D0D"/>
                  </w14:solidFill>
                </w14:textFill>
              </w:rPr>
            </w:pPr>
            <w:r>
              <w:rPr>
                <w:i w:val="1"/>
                <w:iCs w:val="1"/>
                <w:outline w:val="0"/>
                <w:color w:val="0d0d0d"/>
                <w:sz w:val="20"/>
                <w:szCs w:val="20"/>
                <w:shd w:val="clear" w:color="auto" w:fill="ffffff"/>
                <w:rtl w:val="0"/>
                <w:lang w:val="pt-PT"/>
                <w14:textFill>
                  <w14:solidFill>
                    <w14:srgbClr w14:val="0D0D0D"/>
                  </w14:solidFill>
                </w14:textFill>
              </w:rPr>
              <w:t xml:space="preserve"> Internacional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Puesto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[Cargo, profesi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n o afiliaci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n del candidato (ej. due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ñ</w:t>
            </w:r>
            <w:r>
              <w:rPr>
                <w:rFonts w:ascii="Helvetica" w:hAnsi="Helvetica"/>
                <w:i w:val="1"/>
                <w:iCs w:val="1"/>
                <w:rtl w:val="0"/>
              </w:rPr>
              <w:t>o de una bodega, en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logo, bartender, promotor cultural, etc.)]</w:t>
            </w:r>
          </w:p>
        </w:tc>
      </w:tr>
      <w:tr>
        <w:tblPrEx>
          <w:shd w:val="clear" w:color="auto" w:fill="auto"/>
        </w:tblPrEx>
        <w:trPr>
          <w:trHeight w:val="96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Razones para la nominaci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n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[Describe las razones por las cuales est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á</w:t>
            </w:r>
            <w:r>
              <w:rPr>
                <w:rFonts w:ascii="Helvetica" w:hAnsi="Helvetica"/>
                <w:i w:val="1"/>
                <w:iCs w:val="1"/>
                <w:rtl w:val="0"/>
              </w:rPr>
              <w:t>s nominando a esta persona para el Premio a la Personalidad El Racimo. Incluye sus contribuciones y logros significativos en la promoci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n y difusi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n de las bebidas tradicionales m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á</w:t>
            </w:r>
            <w:r>
              <w:rPr>
                <w:rFonts w:ascii="Helvetica" w:hAnsi="Helvetica"/>
                <w:i w:val="1"/>
                <w:iCs w:val="1"/>
                <w:rtl w:val="0"/>
              </w:rPr>
              <w:t>s all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 xml:space="preserve">á </w:t>
            </w:r>
            <w:r>
              <w:rPr>
                <w:rFonts w:ascii="Helvetica" w:hAnsi="Helvetica"/>
                <w:i w:val="1"/>
                <w:iCs w:val="1"/>
                <w:rtl w:val="0"/>
              </w:rPr>
              <w:t>del vino.]</w:t>
            </w:r>
          </w:p>
        </w:tc>
      </w:tr>
      <w:tr>
        <w:tblPrEx>
          <w:shd w:val="clear" w:color="auto" w:fill="auto"/>
        </w:tblPrEx>
        <w:trPr>
          <w:trHeight w:val="72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Aportes a la difusi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n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[Detalla c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mo el candidato ha contribuido a la difusi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n de las bebidas tradicionales de El Racimo. Puede incluir eventos, publicaciones, colaboraciones, programas educativos, etc.]</w:t>
            </w:r>
          </w:p>
        </w:tc>
      </w:tr>
      <w:tr>
        <w:tblPrEx>
          <w:shd w:val="clear" w:color="auto" w:fill="auto"/>
        </w:tblPrEx>
        <w:trPr>
          <w:trHeight w:val="72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Promoci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n de la diversidad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[Describe c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mo el candidato ha promovido y preservado la diversidad de productos vin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í</w:t>
            </w:r>
            <w:r>
              <w:rPr>
                <w:rFonts w:ascii="Helvetica" w:hAnsi="Helvetica"/>
                <w:i w:val="1"/>
                <w:iCs w:val="1"/>
                <w:rtl w:val="0"/>
              </w:rPr>
              <w:t>colas m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á</w:t>
            </w:r>
            <w:r>
              <w:rPr>
                <w:rFonts w:ascii="Helvetica" w:hAnsi="Helvetica"/>
                <w:i w:val="1"/>
                <w:iCs w:val="1"/>
                <w:rtl w:val="0"/>
              </w:rPr>
              <w:t>s all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 xml:space="preserve">á </w:t>
            </w:r>
            <w:r>
              <w:rPr>
                <w:rFonts w:ascii="Helvetica" w:hAnsi="Helvetica"/>
                <w:i w:val="1"/>
                <w:iCs w:val="1"/>
                <w:rtl w:val="0"/>
              </w:rPr>
              <w:t>del vino. Incluye iniciativas espec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í</w:t>
            </w:r>
            <w:r>
              <w:rPr>
                <w:rFonts w:ascii="Helvetica" w:hAnsi="Helvetica"/>
                <w:i w:val="1"/>
                <w:iCs w:val="1"/>
                <w:rtl w:val="0"/>
              </w:rPr>
              <w:t>ficas que hayan destacado la riqueza cultural de estas bebidas.]</w:t>
            </w:r>
          </w:p>
        </w:tc>
      </w:tr>
      <w:tr>
        <w:tblPrEx>
          <w:shd w:val="clear" w:color="auto" w:fill="auto"/>
        </w:tblPrEx>
        <w:trPr>
          <w:trHeight w:val="68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Impacto en la comunidad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60"/>
              <w:left w:type="dxa" w:w="180"/>
              <w:bottom w:type="dxa" w:w="60"/>
              <w:right w:type="dxa" w:w="180"/>
            </w:tcMar>
            <w:vAlign w:val="top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[Explica c</w:t>
            </w:r>
            <w:r>
              <w:rPr>
                <w:rFonts w:ascii="Helvetica" w:hAnsi="Helvetica" w:hint="default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ó</w:t>
            </w: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mo las acciones del candidato han tenido un impacto positivo en las comunidades relacionadas con las bebidas tradicionales, como bartenders, someliers, productores, etc.]</w:t>
            </w:r>
          </w:p>
        </w:tc>
      </w:tr>
      <w:tr>
        <w:tblPrEx>
          <w:shd w:val="clear" w:color="auto" w:fill="auto"/>
        </w:tblPrEx>
        <w:trPr>
          <w:trHeight w:val="72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Reconocimientos anteriores*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[Detalla si el candidato ha recibido reconocimientos o premios previos por sus contribuciones al mundo de las bebidas tradicionales. Incluye detalles relevantes sobre estos reconocimientos.]</w:t>
            </w:r>
          </w:p>
        </w:tc>
      </w:tr>
      <w:tr>
        <w:tblPrEx>
          <w:shd w:val="clear" w:color="auto" w:fill="auto"/>
        </w:tblPrEx>
        <w:trPr>
          <w:trHeight w:val="72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Impacto en la comunidad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Helvetica" w:hAnsi="Helvetica"/>
                <w:i w:val="1"/>
                <w:iCs w:val="1"/>
                <w:rtl w:val="0"/>
              </w:rPr>
              <w:t>[Explica c</w:t>
            </w:r>
            <w:r>
              <w:rPr>
                <w:rFonts w:ascii="Helvetica" w:hAnsi="Helvetica" w:hint="default"/>
                <w:i w:val="1"/>
                <w:iCs w:val="1"/>
                <w:rtl w:val="0"/>
              </w:rPr>
              <w:t>ó</w:t>
            </w:r>
            <w:r>
              <w:rPr>
                <w:rFonts w:ascii="Helvetica" w:hAnsi="Helvetica"/>
                <w:i w:val="1"/>
                <w:iCs w:val="1"/>
                <w:rtl w:val="0"/>
              </w:rPr>
              <w:t>mo las acciones del candidato han tenido un impacto positivo en las comunidades relacionadas con las bebidas tradicionales, como bartenders, someliers, productores, etc.]</w:t>
            </w:r>
          </w:p>
        </w:tc>
      </w:tr>
      <w:tr>
        <w:tblPrEx>
          <w:shd w:val="clear" w:color="auto" w:fill="auto"/>
        </w:tblPrEx>
        <w:trPr>
          <w:trHeight w:val="925" w:hRule="atLeast"/>
        </w:trPr>
        <w:tc>
          <w:tcPr>
            <w:tcW w:type="dxa" w:w="2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Conclusi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n </w:t>
            </w:r>
          </w:p>
        </w:tc>
        <w:tc>
          <w:tcPr>
            <w:tcW w:type="dxa" w:w="69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60"/>
              <w:left w:type="dxa" w:w="180"/>
              <w:bottom w:type="dxa" w:w="60"/>
              <w:right w:type="dxa" w:w="180"/>
            </w:tcMar>
            <w:vAlign w:val="top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Explica por qu</w:t>
            </w:r>
            <w:r>
              <w:rPr>
                <w:rFonts w:ascii="Helvetica" w:hAnsi="Helvetica" w:hint="default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 xml:space="preserve">é </w:t>
            </w: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consideras que el candidato merece el Premio a la Personalidad El Racimo. Resume de manera convincente c</w:t>
            </w:r>
            <w:r>
              <w:rPr>
                <w:rFonts w:ascii="Helvetica" w:hAnsi="Helvetica" w:hint="default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ó</w:t>
            </w: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mo su dedicaci</w:t>
            </w:r>
            <w:r>
              <w:rPr>
                <w:rFonts w:ascii="Helvetica" w:hAnsi="Helvetica" w:hint="default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ó</w:t>
            </w: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n y contribuciones han dejado una huella significativa en la promoci</w:t>
            </w:r>
            <w:r>
              <w:rPr>
                <w:rFonts w:ascii="Helvetica" w:hAnsi="Helvetica" w:hint="default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ó</w:t>
            </w: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n y valorizaci</w:t>
            </w:r>
            <w:r>
              <w:rPr>
                <w:rFonts w:ascii="Helvetica" w:hAnsi="Helvetica" w:hint="default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ó</w:t>
            </w:r>
            <w:r>
              <w:rPr>
                <w:rFonts w:ascii="Helvetica" w:hAnsi="Helvetica"/>
                <w:i w:val="1"/>
                <w:iCs w:val="1"/>
                <w:outline w:val="0"/>
                <w:color w:val="0d0d0d"/>
                <w:sz w:val="21"/>
                <w:szCs w:val="21"/>
                <w:rtl w:val="0"/>
                <w14:textFill>
                  <w14:solidFill>
                    <w14:srgbClr w14:val="0D0D0D"/>
                  </w14:solidFill>
                </w14:textFill>
              </w:rPr>
              <w:t>n de las bebidas tradicionales.</w:t>
            </w:r>
          </w:p>
        </w:tc>
      </w:tr>
    </w:tbl>
    <w:p>
      <w:pPr>
        <w:pStyle w:val="Por omisión"/>
        <w:bidi w:val="0"/>
        <w:ind w:left="0" w:right="0" w:firstLine="0"/>
        <w:jc w:val="left"/>
        <w:rPr>
          <w:rFonts w:ascii="Gill Sans" w:cs="Gill Sans" w:hAnsi="Gill Sans" w:eastAsia="Gill Sans"/>
          <w:rtl w:val="0"/>
        </w:rPr>
      </w:pPr>
    </w:p>
    <w:p>
      <w:pPr>
        <w:pStyle w:val="Estilo de tabla 2"/>
        <w:bidi w:val="0"/>
        <w:ind w:left="0" w:right="0" w:firstLine="0"/>
        <w:jc w:val="left"/>
        <w:rPr>
          <w:outline w:val="0"/>
          <w:color w:val="0d0d0d"/>
          <w:sz w:val="21"/>
          <w:szCs w:val="21"/>
          <w:rtl w:val="0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sz w:val="21"/>
          <w:szCs w:val="21"/>
          <w:rtl w:val="0"/>
          <w:lang w:val="es-ES_tradnl"/>
          <w14:textFill>
            <w14:solidFill>
              <w14:srgbClr w14:val="0D0D0D"/>
            </w14:solidFill>
          </w14:textFill>
        </w:rPr>
        <w:t>Nota: Los campos entre corchetes [ ] son espacios para que el candidato complete con su informaci</w:t>
      </w:r>
      <w:r>
        <w:rPr>
          <w:outline w:val="0"/>
          <w:color w:val="0d0d0d"/>
          <w:sz w:val="21"/>
          <w:szCs w:val="21"/>
          <w:rtl w:val="0"/>
          <w:lang w:val="es-ES_tradnl"/>
          <w14:textFill>
            <w14:solidFill>
              <w14:srgbClr w14:val="0D0D0D"/>
            </w14:solidFill>
          </w14:textFill>
        </w:rPr>
        <w:t>ó</w:t>
      </w:r>
      <w:r>
        <w:rPr>
          <w:outline w:val="0"/>
          <w:color w:val="0d0d0d"/>
          <w:sz w:val="21"/>
          <w:szCs w:val="21"/>
          <w:rtl w:val="0"/>
          <w14:textFill>
            <w14:solidFill>
              <w14:srgbClr w14:val="0D0D0D"/>
            </w14:solidFill>
          </w14:textFill>
        </w:rPr>
        <w:t>n.</w:t>
      </w:r>
    </w:p>
    <w:p>
      <w:pPr>
        <w:pStyle w:val="Estilo de tabla 2"/>
        <w:bidi w:val="0"/>
        <w:ind w:left="0" w:right="0" w:firstLine="0"/>
        <w:jc w:val="left"/>
        <w:rPr>
          <w:outline w:val="0"/>
          <w:color w:val="0d0d0d"/>
          <w:sz w:val="21"/>
          <w:szCs w:val="21"/>
          <w:rtl w:val="0"/>
          <w14:textFill>
            <w14:solidFill>
              <w14:srgbClr w14:val="0D0D0D"/>
            </w14:solidFill>
          </w14:textFill>
        </w:rPr>
      </w:pPr>
    </w:p>
    <w:p>
      <w:pPr>
        <w:pStyle w:val="Cuerpo"/>
        <w:rPr>
          <w:rFonts w:ascii="Gill Sans" w:cs="Gill Sans" w:hAnsi="Gill Sans" w:eastAsia="Gill Sans"/>
          <w:sz w:val="22"/>
          <w:szCs w:val="22"/>
        </w:rPr>
      </w:pPr>
      <w:r>
        <w:rPr>
          <w:rFonts w:ascii="Gill Sans" w:hAnsi="Gill Sans"/>
          <w:sz w:val="22"/>
          <w:szCs w:val="22"/>
          <w:rtl w:val="0"/>
          <w:lang w:val="es-ES_tradnl"/>
        </w:rPr>
        <w:t>* No cubrir alg</w:t>
      </w:r>
      <w:r>
        <w:rPr>
          <w:rFonts w:ascii="Gill Sans" w:hAnsi="Gill Sans" w:hint="default"/>
          <w:sz w:val="22"/>
          <w:szCs w:val="22"/>
          <w:rtl w:val="0"/>
          <w:lang w:val="es-ES_tradnl"/>
        </w:rPr>
        <w:t>ú</w:t>
      </w:r>
      <w:r>
        <w:rPr>
          <w:rFonts w:ascii="Gill Sans" w:hAnsi="Gill Sans"/>
          <w:sz w:val="22"/>
          <w:szCs w:val="22"/>
          <w:rtl w:val="0"/>
          <w:lang w:val="es-ES_tradnl"/>
        </w:rPr>
        <w:t>n punto de los que proponemos no es para nada excluyente, valoraremos el concepto global de la inclusi</w:t>
      </w:r>
      <w:r>
        <w:rPr>
          <w:rFonts w:ascii="Gill Sans" w:hAnsi="Gill Sans" w:hint="default"/>
          <w:sz w:val="22"/>
          <w:szCs w:val="22"/>
          <w:rtl w:val="0"/>
          <w:lang w:val="es-ES_tradnl"/>
        </w:rPr>
        <w:t>ó</w:t>
      </w:r>
      <w:r>
        <w:rPr>
          <w:rFonts w:ascii="Gill Sans" w:hAnsi="Gill Sans"/>
          <w:sz w:val="22"/>
          <w:szCs w:val="22"/>
          <w:rtl w:val="0"/>
          <w:lang w:val="es-ES_tradnl"/>
        </w:rPr>
        <w:t>n de estos productos en el modelo de negocio.</w:t>
      </w:r>
    </w:p>
    <w:p>
      <w:pPr>
        <w:pStyle w:val="Por omisión"/>
        <w:bidi w:val="0"/>
        <w:ind w:left="0" w:right="0" w:firstLine="0"/>
        <w:jc w:val="left"/>
        <w:rPr>
          <w:rtl w:val="0"/>
        </w:rPr>
      </w:pPr>
      <w:r>
        <w:rPr>
          <w:rFonts w:ascii="Gill Sans" w:cs="Gill Sans" w:hAnsi="Gill Sans" w:eastAsia="Gill Sans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ill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14.4pt;height:14.4pt;">
        <v:imagedata r:id="rId1" o:title="bullet_charcoal-black.png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225" w:hanging="22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945" w:hanging="22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665" w:hanging="22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385" w:hanging="22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105" w:hanging="22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825" w:hanging="22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545" w:hanging="22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265" w:hanging="22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5985" w:hanging="22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1">
    <w:name w:val="Estilo de tabla 1"/>
    <w:next w:val="Estilo de tabla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